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pStyle w:val="_Normal"/>
      </w:pPr>
      <w:r>
        <w:rPr/>
        <w:t xml:space="preserve">ИП Дягилев Максим Юрьевич
ОГРН 311784711600302 
ИНН 470314521183</w:t>
      </w:r>
    </w:p>
    <w:p>
      <w:pPr>
        <w:pStyle w:val="_Normal"/>
      </w:pPr>
      <w:r>
        <w:rPr/>
        <w:t xml:space="preserve">
Фактический адрес:
г.Санкт-Петербург, Уткин проспект 
д. 11 корп.2, офис 301</w:t>
      </w:r>
    </w:p>
    <w:p>
      <w:pPr>
        <w:pStyle w:val="_Normal"/>
      </w:pPr>
    </w:p>
    <w:p>
      <w:pPr>
        <w:pStyle w:val="_Normal"/>
      </w:pPr>
      <w:r>
        <w:rPr>
          <w:lang w:val="ru-RU"/>
          <w:rFonts w:ascii="Liberation Serif" w:cs="Liberation Serif" w:hAnsi="Liberation Serif"/>
          <w:sz w:val="24"/>
          <w:color w:val="000000"/>
        </w:rPr>
        <w:t xml:space="preserve">﻿Юридический адрес:
 г.Санкт-Петербург, Октябрьская наб.
 д.122 корп. 5 кв. 10</w:t>
      </w:r>
    </w:p>
    <w:p>
      <w:pPr>
        <w:pStyle w:val="_Normal"/>
      </w:pPr>
      <w:r>
        <w:rPr/>
        <w:t xml:space="preserve">
р/сч 40802810932330000042
Филиал "Санкт-Петербургский"
ОАО "АЛЬФА-БАНК" 
ИНН 7728168971
ОГРН 1027700067328
БИК 044030786</w:t>
      </w:r>
    </w:p>
    <w:p>
      <w:pPr>
        <w:pStyle w:val="_Normal"/>
      </w:pPr>
      <w:r>
        <w:rPr/>
        <w:t xml:space="preserve">
кор/сч 30101810600000000786 
ГРКЦ ГУ БАНКА РОССИИ ПО Г. САНКТ-ПЕТЕРБУРГУ </w:t>
      </w:r>
    </w:p>
    <w:sectPr>
      <w:type w:val="continuous"/>
      <w:pgSz w:w="11906" w:h="16838" w:orient="portrait"/>
      <w:pgMar w:top="1134" w:left="1134" w:right="1134" w:bottom="1134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?\u1072 ?\u1075 ?\u1086 ?\u1083 ?\u1086 ?\u1074 ?\u1086 ?\u1082 ?">
    <w:name w:val="?\u1072 ?\u1075 ?\u1086 ?\u1083 ?\u1086 ?\u1074 ?\u1086 ?\u1082 ?"/>
    <w:basedOn w:val="_Normal"/>
    <w:next w:val="?\u1089 ?\u1085 ?\u1086 ?\u1074 ?\u1085 ?\u1086 ?\u1081 ? \u1090 ?\u1077 ?\u1082 ?\u1089 ?\u1090 ?"/>
    <w:pPr>
      <w:spacing w:after="120"/>
      <w:spacing w:before="240"/>
    </w:pPr>
    <w:rPr>
      <w:sz w:val="28"/>
      <w:rFonts w:ascii="Liberation Sans" w:cs="Liberation Sans" w:hAnsi="Liberation Sans"/>
    </w:rPr>
  </w:style>
  <w:style w:type="paragraph" w:styleId="?\u1072 ?\u1079 ?\u1074 ?\u1072 ?\u1085 ?\u1080 ?\u1077 ?">
    <w:name w:val="?\u1072 ?\u1079 ?\u1074 ?\u1072 ?\u1085 ?\u1080 ?\u1077 ?"/>
    <w:basedOn w:val="_Normal"/>
    <w:pPr>
      <w:spacing w:after="120"/>
      <w:spacing w:before="120"/>
    </w:pPr>
    <w:rPr>
      <w:i/>
      <w:sz w:val="24"/>
      <w:rFonts w:ascii="FreeSans" w:cs="FreeSans" w:hAnsi="FreeSans"/>
    </w:rPr>
  </w:style>
  <w:style w:type="paragraph" w:styleId="?\u1082 ?\u1072 ?\u1079 ?\u1072 ?\u1090 ?\u1077 ?\u1083 ?\u1100 ?">
    <w:name w:val="?\u1082 ?\u1072 ?\u1079 ?\u1072 ?\u1090 ?\u1077 ?\u1083 ?\u1100 ?"/>
    <w:basedOn w:val="_Normal"/>
    <w:pPr/>
    <w:rPr>
      <w:rFonts w:ascii="FreeSans" w:cs="FreeSans" w:hAnsi="FreeSans"/>
    </w:rPr>
  </w:style>
  <w:style w:type="paragraph" w:styleId="?\u1087 ?\u1080 ?\u1089 ?\u1086 ?\u1082 ?">
    <w:name w:val="?\u1087 ?\u1080 ?\u1089 ?\u1086 ?\u1082 ?"/>
    <w:basedOn w:val="?\u1089 ?\u1085 ?\u1086 ?\u1074 ?\u1085 ?\u1086 ?\u1081 ? \u1090 ?\u1077 ?\u1082 ?\u1089 ?\u1090 ?"/>
    <w:pPr/>
    <w:rPr>
      <w:rFonts w:ascii="FreeSans" w:cs="FreeSans" w:hAnsi="FreeSans"/>
    </w:rPr>
  </w:style>
  <w:style w:type="paragraph" w:styleId="?\u1089 ?\u1085 ?\u1086 ?\u1074 ?\u1085 ?\u1086 ?\u1081 ? \u1090 ?\u1077 ?\u1082 ?\u1089 ?\u1090 ?">
    <w:name w:val="?\u1089 ?\u1085 ?\u1086 ?\u1074 ?\u1085 ?\u1086 ?\u1081 ? \u1090 ?\u1077 ?\u1082 ?\u1089 ?\u1090 ?"/>
    <w:basedOn w:val="_Normal"/>
    <w:pPr>
      <w:spacing w:after="140"/>
      <w:spacing w:line="288" w:lineRule="auto"/>
    </w:pPr>
    <w:rPr/>
  </w:style>
  <w:style w:type="paragraph" w:styleId="Arrowhead List">
    <w:name w:val="Arrowhead List"/>
    <w:basedOn w:val="Normal"/>
    <w:pPr>
      <w:ind w:hanging="432"/>
      <w:ind w:left="720"/>
    </w:pPr>
    <w:rPr/>
  </w:style>
  <w:style w:type="paragraph" w:styleId="Block Text">
    <w:name w:val="Block Text"/>
    <w:basedOn w:val="_Normal"/>
    <w:pPr>
      <w:ind w:left="1440"/>
      <w:ind w:right="1440"/>
      <w:spacing w:after="120"/>
    </w:pPr>
    <w:rPr/>
  </w:style>
  <w:style w:type="paragraph" w:styleId="Box List">
    <w:name w:val="Box List"/>
    <w:basedOn w:val="Normal"/>
    <w:pPr>
      <w:ind w:hanging="432"/>
      <w:ind w:left="720"/>
    </w:pPr>
    <w:rPr/>
  </w:style>
  <w:style w:type="paragraph" w:styleId="Bullet List">
    <w:name w:val="Bullet List"/>
    <w:basedOn w:val="Normal"/>
    <w:pPr>
      <w:ind w:hanging="432"/>
      <w:ind w:left="720"/>
    </w:pPr>
    <w:rPr/>
  </w:style>
  <w:style w:type="paragraph" w:styleId="Chapter Heading">
    <w:name w:val="Chapter Heading"/>
    <w:basedOn w:val="Numbered Heading 1"/>
    <w:next w:val="_Normal"/>
    <w:pPr>
      <w:ind w:firstLine="0"/>
    </w:pPr>
    <w:rPr/>
  </w:style>
  <w:style w:type="paragraph" w:styleId="Contents 1">
    <w:name w:val="Contents 1"/>
    <w:basedOn w:val="_Normal"/>
    <w:next w:val="_Normal"/>
    <w:pPr>
      <w:ind w:hanging="432"/>
      <w:ind w:left="720"/>
    </w:pPr>
    <w:rPr/>
  </w:style>
  <w:style w:type="paragraph" w:styleId="Contents 2">
    <w:name w:val="Contents 2"/>
    <w:basedOn w:val="_Normal"/>
    <w:next w:val="_Normal"/>
    <w:pPr>
      <w:ind w:hanging="432"/>
      <w:ind w:left="1440"/>
    </w:pPr>
    <w:rPr/>
  </w:style>
  <w:style w:type="paragraph" w:styleId="Contents 3">
    <w:name w:val="Contents 3"/>
    <w:basedOn w:val="_Normal"/>
    <w:next w:val="_Normal"/>
    <w:pPr>
      <w:ind w:hanging="432"/>
      <w:ind w:left="2160"/>
    </w:pPr>
    <w:rPr/>
  </w:style>
  <w:style w:type="paragraph" w:styleId="Contents 4">
    <w:name w:val="Contents 4"/>
    <w:basedOn w:val="_Normal"/>
    <w:next w:val="_Normal"/>
    <w:pPr>
      <w:ind w:hanging="432"/>
      <w:ind w:left="2880"/>
    </w:pPr>
    <w:rPr/>
  </w:style>
  <w:style w:type="paragraph" w:styleId="Contents Header">
    <w:name w:val="Contents Header"/>
    <w:basedOn w:val="_Normal"/>
    <w:next w:val="_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type="paragraph" w:styleId="Dashed List">
    <w:name w:val="Dashed List"/>
    <w:basedOn w:val="Normal"/>
    <w:pPr>
      <w:ind w:hanging="432"/>
      <w:ind w:left="720"/>
    </w:pPr>
    <w:rPr/>
  </w:style>
  <w:style w:type="paragraph" w:styleId="Diamond List">
    <w:name w:val="Diamond List"/>
    <w:basedOn w:val="Normal"/>
    <w:pPr>
      <w:ind w:hanging="432"/>
      <w:ind w:left="720"/>
    </w:pPr>
    <w:rPr/>
  </w:style>
  <w:style w:type="paragraph" w:styleId="Endnote">
    <w:name w:val="Endnote"/>
    <w:basedOn w:val="_Normal"/>
    <w:pPr>
      <w:ind w:hanging="288"/>
      <w:ind w:left="288"/>
    </w:pPr>
    <w:rPr/>
  </w:style>
  <w:style w:type="character" w:styleId="Endnote Reference">
    <w:name w:val="Endnote Reference"/>
    <w:basedOn w:val="Normal"/>
    <w:pPr/>
    <w:rPr>
      <w:sz w:val="20"/>
      <w:vertAlign w:val="superscript"/>
    </w:rPr>
  </w:style>
  <w:style w:type="paragraph" w:styleId="Endnote Text">
    <w:name w:val="Endnote Text"/>
    <w:basedOn w:val="_Normal"/>
    <w:pPr/>
    <w:rPr/>
  </w:style>
  <w:style w:type="paragraph" w:styleId="Footnote">
    <w:name w:val="Footnote"/>
    <w:basedOn w:val="_Normal"/>
    <w:pPr>
      <w:ind w:hanging="288"/>
      <w:ind w:left="288"/>
    </w:pPr>
    <w:rPr>
      <w:sz w:val="20"/>
    </w:rPr>
  </w:style>
  <w:style w:type="character" w:styleId="Footnote Reference">
    <w:name w:val="Footnote Reference"/>
    <w:basedOn w:val="Normal"/>
    <w:pPr/>
    <w:rPr>
      <w:sz w:val="20"/>
      <w:vertAlign w:val="superscript"/>
    </w:rPr>
  </w:style>
  <w:style w:type="paragraph" w:styleId="Footnote Text">
    <w:name w:val="Footnote Text"/>
    <w:basedOn w:val="_Normal"/>
    <w:pPr/>
    <w:rPr>
      <w:sz w:val="20"/>
    </w:rPr>
  </w:style>
  <w:style w:type="paragraph" w:styleId="Hand List">
    <w:name w:val="Hand List"/>
    <w:basedOn w:val="Normal"/>
    <w:pPr>
      <w:ind w:hanging="432"/>
      <w:ind w:left="720"/>
    </w:pPr>
    <w:rPr/>
  </w:style>
  <w:style w:type="paragraph" w:styleId="Heading 1">
    <w:name w:val="Heading 1"/>
    <w:basedOn w:val="_Normal"/>
    <w:next w:val="_Normal"/>
    <w:pPr>
      <w:spacing w:after="60"/>
      <w:spacing w:before="440"/>
    </w:pPr>
    <w:rPr>
      <w:b/>
      <w:sz w:val="34"/>
      <w:rFonts w:ascii="Arial" w:cs="Arial" w:hAnsi="Arial"/>
    </w:rPr>
  </w:style>
  <w:style w:type="paragraph" w:styleId="Heading 2">
    <w:name w:val="Heading 2"/>
    <w:basedOn w:val="_Normal"/>
    <w:next w:val="_Normal"/>
    <w:pPr>
      <w:spacing w:after="60"/>
      <w:spacing w:before="440"/>
    </w:pPr>
    <w:rPr>
      <w:b/>
      <w:sz w:val="28"/>
      <w:rFonts w:ascii="Arial" w:cs="Arial" w:hAnsi="Arial"/>
    </w:rPr>
  </w:style>
  <w:style w:type="paragraph" w:styleId="Heading 3">
    <w:name w:val="Heading 3"/>
    <w:basedOn w:val="_Normal"/>
    <w:next w:val="_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ding 4">
    <w:name w:val="Heading 4"/>
    <w:basedOn w:val="_Normal"/>
    <w:next w:val="_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rt List">
    <w:name w:val="Heart List"/>
    <w:basedOn w:val="Normal"/>
    <w:pPr>
      <w:ind w:hanging="432"/>
      <w:ind w:left="720"/>
    </w:pPr>
    <w:rPr/>
  </w:style>
  <w:style w:type="paragraph" w:styleId="Implies List">
    <w:name w:val="Implies List"/>
    <w:basedOn w:val="Normal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_Normal"/>
    <w:pPr>
      <w:ind w:hanging="432"/>
      <w:ind w:left="720"/>
    </w:pPr>
    <w:rPr/>
  </w:style>
  <w:docDefaults>
    <w:pPrDefault>
      <w:pPr/>
    </w:pPrDefault>
    <w:rPrDefault>
      <w:rPr>
        <w:sz w:val="24"/>
        <w:rFonts w:ascii="Liberation Serif" w:cs="Liberation Serif" w:hAnsi="Liberation Serif"/>
      </w:rPr>
    </w:rPrDefault>
  </w:docDefaults>
  <w:style w:type="paragraph" w:styleId="Numbered Heading 1">
    <w:name w:val="Numbered Heading 1"/>
    <w:basedOn w:val="Heading 1"/>
    <w:next w:val="_Normal"/>
    <w:pPr>
      <w:ind w:firstLine="0"/>
    </w:pPr>
    <w:rPr/>
  </w:style>
  <w:style w:type="paragraph" w:styleId="Numbered Heading 2">
    <w:name w:val="Numbered Heading 2"/>
    <w:basedOn w:val="Heading 2"/>
    <w:next w:val="_Normal"/>
    <w:pPr>
      <w:ind w:firstLine="0"/>
    </w:pPr>
    <w:rPr/>
  </w:style>
  <w:style w:type="paragraph" w:styleId="Numbered Heading 3">
    <w:name w:val="Numbered Heading 3"/>
    <w:basedOn w:val="Heading 3"/>
    <w:next w:val="_Normal"/>
    <w:pPr>
      <w:ind w:firstLine="0"/>
    </w:pPr>
    <w:rPr/>
  </w:style>
  <w:style w:type="paragraph" w:styleId="Numbered List">
    <w:name w:val="Numbered List"/>
    <w:basedOn w:val="Normal"/>
    <w:pPr>
      <w:ind w:hanging="432"/>
      <w:ind w:left="720"/>
    </w:pPr>
    <w:rPr/>
  </w:style>
  <w:style w:type="paragraph" w:styleId="Plain Text">
    <w:name w:val="Plain Text"/>
    <w:basedOn w:val="_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_Normal"/>
    <w:pPr>
      <w:ind w:firstLine="0"/>
    </w:pPr>
    <w:rPr/>
  </w:style>
  <w:style w:type="paragraph" w:styleId="Square List">
    <w:name w:val="Square List"/>
    <w:basedOn w:val="Normal"/>
    <w:pPr>
      <w:ind w:hanging="432"/>
      <w:ind w:left="720"/>
    </w:pPr>
    <w:rPr/>
  </w:style>
  <w:style w:type="paragraph" w:styleId="Star List">
    <w:name w:val="Star List"/>
    <w:basedOn w:val="Normal"/>
    <w:pPr>
      <w:ind w:hanging="432"/>
      <w:ind w:left="720"/>
    </w:pPr>
    <w:rPr/>
  </w:style>
  <w:style w:type="paragraph" w:styleId="Tick List">
    <w:name w:val="Tick List"/>
    <w:basedOn w:val="Normal"/>
    <w:pPr>
      <w:ind w:hanging="432"/>
      <w:ind w:left="720"/>
    </w:pPr>
    <w:rPr/>
  </w:style>
  <w:style w:type="paragraph" w:styleId="Triangle List">
    <w:name w:val="Triangle List"/>
    <w:basedOn w:val="Normal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_Normal"/>
    <w:pPr/>
    <w:rPr>
      <w:sz w:val="24"/>
      <w:rFonts w:ascii="Liberation Serif" w:cs="Liberation Serif" w:hAnsi="Liberation Serif"/>
      <w:color w:val="000000"/>
    </w:rPr>
  </w:style>
  <w:style w:type="paragraph" w:styleId="Заголовок">
    <w:name w:val="Заголовок"/>
    <w:basedOn w:val="_Normal"/>
    <w:next w:val="Основной текст"/>
    <w:pPr>
      <w:spacing w:after="120"/>
      <w:spacing w:before="240"/>
    </w:pPr>
    <w:rPr>
      <w:sz w:val="28"/>
      <w:rFonts w:ascii="Liberation Sans" w:cs="Liberation Sans" w:hAnsi="Liberation Sans"/>
    </w:rPr>
  </w:style>
  <w:style w:type="paragraph" w:styleId="Название">
    <w:name w:val="Название"/>
    <w:basedOn w:val="_Normal"/>
    <w:pPr>
      <w:spacing w:after="120"/>
      <w:spacing w:before="120"/>
    </w:pPr>
    <w:rPr>
      <w:i/>
      <w:sz w:val="24"/>
      <w:rFonts w:ascii="FreeSans" w:cs="FreeSans" w:hAnsi="FreeSans"/>
    </w:rPr>
  </w:style>
  <w:style w:type="paragraph" w:styleId="Основной текст">
    <w:name w:val="Основной текст"/>
    <w:basedOn w:val="_Normal"/>
    <w:pPr>
      <w:spacing w:after="140"/>
      <w:spacing w:before="0"/>
      <w:spacing w:line="288" w:lineRule="auto"/>
    </w:pPr>
    <w:rPr/>
  </w:style>
  <w:style w:type="paragraph" w:styleId="Список">
    <w:name w:val="Список"/>
    <w:basedOn w:val="Основной текст"/>
    <w:pPr/>
    <w:rPr>
      <w:rFonts w:ascii="FreeSans" w:cs="FreeSans" w:hAnsi="FreeSans"/>
    </w:rPr>
  </w:style>
  <w:style w:type="paragraph" w:styleId="Указатель">
    <w:name w:val="Указатель"/>
    <w:basedOn w:val="_Normal"/>
    <w:pPr/>
    <w:rPr>
      <w:rFonts w:ascii="FreeSans" w:cs="FreeSans" w:hAnsi="FreeSan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